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F3C3" w14:textId="77777777" w:rsidR="003F21B4" w:rsidRDefault="003F21B4" w:rsidP="004D6078">
      <w:pPr>
        <w:spacing w:after="0"/>
      </w:pPr>
    </w:p>
    <w:p w14:paraId="3FF45C74" w14:textId="77777777" w:rsidR="003F21B4" w:rsidRPr="00AC4007" w:rsidRDefault="003F21B4" w:rsidP="004D6078">
      <w:pPr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sz w:val="28"/>
          <w:szCs w:val="28"/>
          <w:u w:val="single"/>
          <w:lang w:eastAsia="pl-PL"/>
        </w:rPr>
      </w:pPr>
      <w:r w:rsidRPr="00AC4007">
        <w:rPr>
          <w:rFonts w:ascii="Arial Narrow" w:eastAsia="Times New Roman" w:hAnsi="Arial Narrow" w:cs="Times New Roman"/>
          <w:b/>
          <w:bCs/>
          <w:sz w:val="28"/>
          <w:szCs w:val="28"/>
          <w:u w:val="single"/>
          <w:lang w:eastAsia="pl-PL"/>
        </w:rPr>
        <w:t xml:space="preserve">Nabór na </w:t>
      </w:r>
      <w:r w:rsidR="00776CB9">
        <w:rPr>
          <w:rFonts w:ascii="Arial Narrow" w:eastAsia="Times New Roman" w:hAnsi="Arial Narrow" w:cs="Times New Roman"/>
          <w:b/>
          <w:bCs/>
          <w:sz w:val="28"/>
          <w:szCs w:val="28"/>
          <w:u w:val="single"/>
          <w:lang w:eastAsia="pl-PL"/>
        </w:rPr>
        <w:t xml:space="preserve">wolne </w:t>
      </w:r>
      <w:r w:rsidRPr="00AC4007">
        <w:rPr>
          <w:rFonts w:ascii="Arial Narrow" w:eastAsia="Times New Roman" w:hAnsi="Arial Narrow" w:cs="Times New Roman"/>
          <w:b/>
          <w:bCs/>
          <w:sz w:val="28"/>
          <w:szCs w:val="28"/>
          <w:u w:val="single"/>
          <w:lang w:eastAsia="pl-PL"/>
        </w:rPr>
        <w:t>stanowisko Głównego Księgowego</w:t>
      </w:r>
    </w:p>
    <w:p w14:paraId="1C8B951A" w14:textId="3ACDA79E" w:rsidR="003F21B4" w:rsidRPr="003F21B4" w:rsidRDefault="003F21B4" w:rsidP="00E34198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3419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Dyrektor </w:t>
      </w:r>
      <w:r w:rsidR="00CB0C3D">
        <w:rPr>
          <w:rFonts w:ascii="Arial Narrow" w:eastAsia="Times New Roman" w:hAnsi="Arial Narrow" w:cs="Times New Roman"/>
          <w:sz w:val="24"/>
          <w:szCs w:val="24"/>
          <w:lang w:eastAsia="pl-PL"/>
        </w:rPr>
        <w:t>CDT</w:t>
      </w:r>
      <w:r w:rsidRPr="00E3419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 Lubinie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poszukuje kandydata na stanowisko Głównego Księgowego w </w:t>
      </w:r>
      <w:r w:rsidRPr="00E34198">
        <w:rPr>
          <w:rFonts w:ascii="Arial Narrow" w:eastAsia="Times New Roman" w:hAnsi="Arial Narrow" w:cs="Times New Roman"/>
          <w:sz w:val="24"/>
          <w:szCs w:val="24"/>
          <w:lang w:eastAsia="pl-PL"/>
        </w:rPr>
        <w:t>Centrum Działań Twórczych w Lubinie, Al. Komisji Edukacji Narodowej 6a, 59-300 Lubin.</w:t>
      </w:r>
    </w:p>
    <w:p w14:paraId="31E3BA72" w14:textId="77777777" w:rsidR="003F21B4" w:rsidRPr="00DB13CE" w:rsidRDefault="00E34198" w:rsidP="00E34198">
      <w:pPr>
        <w:spacing w:after="0" w:line="240" w:lineRule="auto"/>
        <w:rPr>
          <w:rFonts w:ascii="Arial Narrow" w:eastAsia="Times New Roman" w:hAnsi="Arial Narrow" w:cs="Times New Roman"/>
          <w:b/>
          <w:bCs/>
          <w:u w:val="single"/>
          <w:lang w:eastAsia="pl-PL"/>
        </w:rPr>
      </w:pPr>
      <w:r w:rsidRPr="00DB13CE">
        <w:rPr>
          <w:rFonts w:ascii="Arial Narrow" w:eastAsia="Times New Roman" w:hAnsi="Arial Narrow" w:cs="Times New Roman"/>
          <w:b/>
          <w:bCs/>
          <w:u w:val="single"/>
          <w:lang w:eastAsia="pl-PL"/>
        </w:rPr>
        <w:t xml:space="preserve">I. </w:t>
      </w:r>
      <w:r w:rsidR="003F21B4" w:rsidRPr="00DB13CE">
        <w:rPr>
          <w:rFonts w:ascii="Arial Narrow" w:eastAsia="Times New Roman" w:hAnsi="Arial Narrow" w:cs="Times New Roman"/>
          <w:b/>
          <w:bCs/>
          <w:u w:val="single"/>
          <w:lang w:eastAsia="pl-PL"/>
        </w:rPr>
        <w:t>Stanowisko pracy:</w:t>
      </w:r>
    </w:p>
    <w:p w14:paraId="08748381" w14:textId="77777777" w:rsidR="003F21B4" w:rsidRPr="003F21B4" w:rsidRDefault="003F21B4" w:rsidP="003F21B4">
      <w:pPr>
        <w:pStyle w:val="Akapitzlist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E5A867" w14:textId="77777777" w:rsidR="003F21B4" w:rsidRPr="003F21B4" w:rsidRDefault="003F21B4" w:rsidP="003F21B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1. Główny księgowy,</w:t>
      </w:r>
    </w:p>
    <w:p w14:paraId="1D7A6EA2" w14:textId="77777777" w:rsidR="003F21B4" w:rsidRPr="00E34198" w:rsidRDefault="003F21B4" w:rsidP="003F21B4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2. wymiar etatu: </w:t>
      </w:r>
      <w:r w:rsidRPr="00E34198">
        <w:rPr>
          <w:rFonts w:ascii="Arial Narrow" w:eastAsia="Times New Roman" w:hAnsi="Arial Narrow" w:cs="Times New Roman"/>
          <w:sz w:val="28"/>
          <w:szCs w:val="28"/>
          <w:lang w:eastAsia="pl-PL"/>
        </w:rPr>
        <w:t xml:space="preserve">½ </w:t>
      </w:r>
      <w:r w:rsidR="005E0A3E" w:rsidRPr="005E0A3E">
        <w:rPr>
          <w:rFonts w:ascii="Arial Narrow" w:eastAsia="Times New Roman" w:hAnsi="Arial Narrow" w:cs="Times New Roman"/>
          <w:lang w:eastAsia="pl-PL"/>
        </w:rPr>
        <w:t>(niepełny)</w:t>
      </w:r>
      <w:r w:rsidRPr="00E34198">
        <w:rPr>
          <w:rFonts w:ascii="Arial Narrow" w:eastAsia="Times New Roman" w:hAnsi="Arial Narrow" w:cs="Times New Roman"/>
          <w:sz w:val="20"/>
          <w:szCs w:val="20"/>
          <w:lang w:eastAsia="pl-PL"/>
        </w:rPr>
        <w:t>,</w:t>
      </w:r>
    </w:p>
    <w:p w14:paraId="7CF2F006" w14:textId="77777777" w:rsidR="003F21B4" w:rsidRPr="003F21B4" w:rsidRDefault="00DB13CE" w:rsidP="003F21B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3. umowa o pracę;</w:t>
      </w:r>
    </w:p>
    <w:p w14:paraId="0EEF18B5" w14:textId="77777777" w:rsidR="003F21B4" w:rsidRPr="005E0A3E" w:rsidRDefault="003F21B4" w:rsidP="003F21B4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u w:val="single"/>
          <w:lang w:eastAsia="pl-PL"/>
        </w:rPr>
      </w:pPr>
      <w:r w:rsidRPr="005E0A3E">
        <w:rPr>
          <w:rFonts w:ascii="Arial Narrow" w:eastAsia="Times New Roman" w:hAnsi="Arial Narrow" w:cs="Times New Roman"/>
          <w:b/>
          <w:bCs/>
          <w:u w:val="single"/>
          <w:lang w:eastAsia="pl-PL"/>
        </w:rPr>
        <w:t>II. Wymagania niezbędne</w:t>
      </w:r>
      <w:r w:rsidRPr="005E0A3E">
        <w:rPr>
          <w:rFonts w:ascii="Arial Narrow" w:eastAsia="Times New Roman" w:hAnsi="Arial Narrow" w:cs="Times New Roman"/>
          <w:u w:val="single"/>
          <w:lang w:eastAsia="pl-PL"/>
        </w:rPr>
        <w:t>:</w:t>
      </w:r>
    </w:p>
    <w:p w14:paraId="05939B6B" w14:textId="30CCD16D" w:rsid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1. Zgodnie z ustawą z dnia 27 sierpnia 2009 r. o f</w:t>
      </w:r>
      <w:r w:rsidR="005E0A3E">
        <w:rPr>
          <w:rFonts w:ascii="Arial Narrow" w:eastAsia="Times New Roman" w:hAnsi="Arial Narrow" w:cs="Times New Roman"/>
          <w:sz w:val="24"/>
          <w:szCs w:val="24"/>
          <w:lang w:eastAsia="pl-PL"/>
        </w:rPr>
        <w:t>inansach publicznych (Dz.U. 2021 poz. 305,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ze zm.) kandydat/ka na stanowisko głównego księgowego powinien/</w:t>
      </w:r>
      <w:r w:rsidR="005E0A3E">
        <w:rPr>
          <w:rFonts w:ascii="Arial Narrow" w:eastAsia="Times New Roman" w:hAnsi="Arial Narrow" w:cs="Times New Roman"/>
          <w:sz w:val="24"/>
          <w:szCs w:val="24"/>
          <w:lang w:eastAsia="pl-PL"/>
        </w:rPr>
        <w:t>-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na spełniać niezbędne wymagania związane ze stanowiskiem. </w:t>
      </w:r>
      <w:r w:rsidR="00CB0C3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Zgodnie z ww. ustawą </w:t>
      </w:r>
      <w:r w:rsidR="004D6078">
        <w:rPr>
          <w:rFonts w:ascii="Arial Narrow" w:eastAsia="Times New Roman" w:hAnsi="Arial Narrow" w:cs="Times New Roman"/>
          <w:sz w:val="24"/>
          <w:szCs w:val="24"/>
          <w:lang w:eastAsia="pl-PL"/>
        </w:rPr>
        <w:t>powinna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to </w:t>
      </w:r>
      <w:r w:rsidR="00CB0C3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być 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osoba, która:</w:t>
      </w:r>
    </w:p>
    <w:p w14:paraId="0ABE0C2D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7E5C595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• ma obywatelstwo państwa członkowskiego Unii Europejskiej, Konfederacji Szwajcarskiej lub państwa członkowskiego Europejskiego Porozumienia o Wolnym Handlu (EFTA) – strony umowy o Europejskim Obszarze Gospodarczym, chyba że odrębne ustawy uzależniają zatrudnienie w jednostce sektora finansów publicznych od posiadania obywatelstwa polskiego;</w:t>
      </w:r>
    </w:p>
    <w:p w14:paraId="04D9B78E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• ma pełną zdolność do czynności prawnych oraz korzysta z pełni praw publicznych;</w:t>
      </w:r>
    </w:p>
    <w:p w14:paraId="2F636E92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• 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14:paraId="1495A26B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• posiada znajomość języka polskiego w mowie i piśmie w zakresie koniecznym do wykonywania obowiązków głównego księgowego;</w:t>
      </w:r>
    </w:p>
    <w:p w14:paraId="4B84B25F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• spełnia jeden z poniższych warunków:</w:t>
      </w:r>
    </w:p>
    <w:p w14:paraId="3CBBB5A3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a) ukończyła ekonomiczne jednolite studia magisterskie, ekonomiczne wyższe studia zawodowe, uzupełniające ekonomiczne studia magisterskie lub ekonomiczne studia podyplomowe i posiada co najmniej 3-letnią praktykę w księgowości,</w:t>
      </w:r>
    </w:p>
    <w:p w14:paraId="083400DD" w14:textId="77777777" w:rsidR="003F21B4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b) ukończyła średnią, policealną lub pomaturalną szkołę ekonomiczną i posiada co najmniej 6-letnią praktykę w księgowości,</w:t>
      </w:r>
    </w:p>
    <w:p w14:paraId="4E11DF2C" w14:textId="77777777" w:rsidR="005E0A3E" w:rsidRP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c) jest wpisana do rejestru biegłych rewidentów na podstawie odrębnych przepisów,</w:t>
      </w:r>
    </w:p>
    <w:p w14:paraId="1EAB805D" w14:textId="77777777" w:rsidR="003F21B4" w:rsidRDefault="003F21B4" w:rsidP="00AC4007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d) posiada certyfikat księgowy uprawniający do usługowego prowadzenia ksiąg rachunkowych albo świadectwo kwalifikacyjne uprawniające do usługowego prowadzenia ksiąg rachunkowych, wydane na podstawie odrębnych przepisów.</w:t>
      </w:r>
    </w:p>
    <w:p w14:paraId="34684069" w14:textId="77777777" w:rsidR="003F21B4" w:rsidRPr="003F21B4" w:rsidRDefault="003F21B4" w:rsidP="003F21B4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E7BC0B5" w14:textId="77777777" w:rsidR="003F21B4" w:rsidRDefault="003F21B4" w:rsidP="00DB13C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2. Znajomość prawa, w zakresie:</w:t>
      </w:r>
    </w:p>
    <w:p w14:paraId="0C9C9AF3" w14:textId="77777777" w:rsidR="005E0A3E" w:rsidRPr="003F21B4" w:rsidRDefault="005E0A3E" w:rsidP="00DB13C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6EF122C8" w14:textId="77777777" w:rsidR="003F21B4" w:rsidRPr="005E0A3E" w:rsidRDefault="003F21B4" w:rsidP="005E0A3E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• </w:t>
      </w:r>
      <w:r w:rsidRPr="005E0A3E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Ustawy o organizowaniu i prowadzeniu działalności kulturalnej.</w:t>
      </w:r>
    </w:p>
    <w:p w14:paraId="33D04FF0" w14:textId="77777777" w:rsidR="003F21B4" w:rsidRPr="005E0A3E" w:rsidRDefault="003F21B4" w:rsidP="005E0A3E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E0A3E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• Ustawy o finansach publicznych.</w:t>
      </w:r>
    </w:p>
    <w:p w14:paraId="599778A3" w14:textId="77777777" w:rsidR="003F21B4" w:rsidRPr="005E0A3E" w:rsidRDefault="003F21B4" w:rsidP="005E0A3E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E0A3E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• Ustawy o rachunkowości.</w:t>
      </w:r>
    </w:p>
    <w:p w14:paraId="22FBE5E0" w14:textId="77777777" w:rsidR="003F21B4" w:rsidRPr="005E0A3E" w:rsidRDefault="003F21B4" w:rsidP="005E0A3E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E0A3E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• Ustawy o odpowiedzialności za naruszenie dyscypliny finansów publicznych.</w:t>
      </w:r>
    </w:p>
    <w:p w14:paraId="34AE81FD" w14:textId="77777777" w:rsidR="003F21B4" w:rsidRPr="005E0A3E" w:rsidRDefault="003F21B4" w:rsidP="005E0A3E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E0A3E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• Ustawy o podatku dochodowym od osób fizycznych: od osób prawnych.</w:t>
      </w:r>
    </w:p>
    <w:p w14:paraId="25BDA8EB" w14:textId="77777777" w:rsidR="003F21B4" w:rsidRPr="005E0A3E" w:rsidRDefault="003F21B4" w:rsidP="005E0A3E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5E0A3E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• Ustawy VAT.</w:t>
      </w:r>
    </w:p>
    <w:p w14:paraId="78060952" w14:textId="77777777" w:rsidR="00DB13CE" w:rsidRDefault="00DB13CE" w:rsidP="003F21B4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u w:val="single"/>
          <w:lang w:eastAsia="pl-PL"/>
        </w:rPr>
      </w:pPr>
    </w:p>
    <w:p w14:paraId="1AA099B5" w14:textId="77777777" w:rsidR="003F21B4" w:rsidRPr="005E0A3E" w:rsidRDefault="003F21B4" w:rsidP="003F21B4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u w:val="single"/>
          <w:lang w:eastAsia="pl-PL"/>
        </w:rPr>
      </w:pPr>
      <w:r w:rsidRPr="005E0A3E">
        <w:rPr>
          <w:rFonts w:ascii="Arial Narrow" w:eastAsia="Times New Roman" w:hAnsi="Arial Narrow" w:cs="Times New Roman"/>
          <w:b/>
          <w:bCs/>
          <w:u w:val="single"/>
          <w:lang w:eastAsia="pl-PL"/>
        </w:rPr>
        <w:lastRenderedPageBreak/>
        <w:t>III. Wymagania preferowane</w:t>
      </w:r>
      <w:r w:rsidRPr="005E0A3E">
        <w:rPr>
          <w:rFonts w:ascii="Arial Narrow" w:eastAsia="Times New Roman" w:hAnsi="Arial Narrow" w:cs="Times New Roman"/>
          <w:u w:val="single"/>
          <w:lang w:eastAsia="pl-PL"/>
        </w:rPr>
        <w:t>:</w:t>
      </w:r>
    </w:p>
    <w:p w14:paraId="1E35859B" w14:textId="188BB0BC" w:rsidR="003F21B4" w:rsidRPr="003F21B4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1. Doświ</w:t>
      </w:r>
      <w:r w:rsidR="005E0A3E">
        <w:rPr>
          <w:rFonts w:ascii="Arial Narrow" w:eastAsia="Times New Roman" w:hAnsi="Arial Narrow" w:cs="Times New Roman"/>
          <w:sz w:val="24"/>
          <w:szCs w:val="24"/>
          <w:lang w:eastAsia="pl-PL"/>
        </w:rPr>
        <w:t>adczenie w pracy, co najmniej 3-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letni staż pracy </w:t>
      </w:r>
      <w:r w:rsidR="00CB0C3D">
        <w:rPr>
          <w:rFonts w:ascii="Arial Narrow" w:eastAsia="Times New Roman" w:hAnsi="Arial Narrow" w:cs="Times New Roman"/>
          <w:sz w:val="24"/>
          <w:szCs w:val="24"/>
          <w:lang w:eastAsia="pl-PL"/>
        </w:rPr>
        <w:t>na stanowisku Głównego Księgowego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CB0C3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jednostce samorządu terytorialnego, jednostce sektora finansów publicznych, w </w:t>
      </w:r>
      <w:r w:rsidRPr="003F21B4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 xml:space="preserve">szczególności </w:t>
      </w:r>
      <w:r w:rsidR="00CB0C3D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br/>
      </w:r>
      <w:r w:rsidRPr="003F21B4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>w instytucji kultury.</w:t>
      </w:r>
    </w:p>
    <w:p w14:paraId="06533E6A" w14:textId="77777777" w:rsidR="003F21B4" w:rsidRPr="003F21B4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2. Znajomość przepisów szczególnych dotyczących zagadnień rachunkowości budżetowej, przepisów podatkowych, płacowych oraz przepisów z zakresu ubezpieczeń społecznych.</w:t>
      </w:r>
    </w:p>
    <w:p w14:paraId="428E1757" w14:textId="77777777" w:rsidR="003F21B4" w:rsidRPr="003F21B4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3. Znajomość przepisów </w:t>
      </w:r>
      <w:r w:rsidR="005E0A3E">
        <w:rPr>
          <w:rFonts w:ascii="Arial Narrow" w:eastAsia="Times New Roman" w:hAnsi="Arial Narrow" w:cs="Times New Roman"/>
          <w:sz w:val="24"/>
          <w:szCs w:val="24"/>
          <w:lang w:eastAsia="pl-PL"/>
        </w:rPr>
        <w:t>z zakresu ustawy o samorządzie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, kodeksu postępowania administrac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yjnego,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prawa zamówień publicznych, ustawy o ochronie danych osobowych.</w:t>
      </w:r>
    </w:p>
    <w:p w14:paraId="60222C3C" w14:textId="77777777" w:rsidR="003F21B4" w:rsidRPr="003F21B4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4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. Posiadanie umiejętności przygotowywania danych statystycznych, tworzenia prognoz, sprawozdań, zestawień, planów w oparciu o materiały źródłowe i przewidywane założenia.</w:t>
      </w:r>
    </w:p>
    <w:p w14:paraId="1A07EC84" w14:textId="77777777" w:rsidR="003F21B4" w:rsidRPr="003F21B4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5.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Umiejętność korzystania z pakietu MS OFFICE, Internetu, programu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księgowego (Rewizor), 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bankowość internetowa.</w:t>
      </w:r>
    </w:p>
    <w:p w14:paraId="2627628E" w14:textId="3FDA45D8" w:rsidR="003F21B4" w:rsidRPr="003F21B4" w:rsidRDefault="004D607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6</w:t>
      </w:r>
      <w:r w:rsidR="003F21B4"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. Komunikatywność, sumienność, umiejętność pracy na samodzielnym stanowisku, a także w zespole, odpowiedzialność, terminowość i dokładność w realizacji powierzonych zadań, dyspozycyjność.</w:t>
      </w:r>
    </w:p>
    <w:p w14:paraId="2D55FA48" w14:textId="77777777" w:rsidR="003F21B4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 </w:t>
      </w:r>
    </w:p>
    <w:p w14:paraId="566F5BD8" w14:textId="77777777" w:rsidR="003F21B4" w:rsidRPr="00E34198" w:rsidRDefault="003F21B4" w:rsidP="003F21B4">
      <w:pPr>
        <w:spacing w:after="0" w:line="276" w:lineRule="auto"/>
        <w:jc w:val="both"/>
        <w:rPr>
          <w:rStyle w:val="Pogrubienie"/>
          <w:rFonts w:ascii="Arial Narrow" w:hAnsi="Arial Narrow"/>
          <w:u w:val="single"/>
        </w:rPr>
      </w:pPr>
      <w:r w:rsidRPr="00E34198">
        <w:rPr>
          <w:rStyle w:val="Pogrubienie"/>
          <w:rFonts w:ascii="Arial Narrow" w:hAnsi="Arial Narrow"/>
          <w:u w:val="single"/>
        </w:rPr>
        <w:t>IV. Zakres zadań wykonywanych na stanowisku</w:t>
      </w:r>
    </w:p>
    <w:p w14:paraId="09235672" w14:textId="77777777" w:rsidR="003F21B4" w:rsidRPr="003F21B4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2BB81940" w14:textId="77777777" w:rsidR="003F21B4" w:rsidRPr="00AC4007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1. Prowadzenie rachunkowości jednostki zgodnie z obowiązującymi przepisami.</w:t>
      </w:r>
    </w:p>
    <w:p w14:paraId="50AD6AD0" w14:textId="77777777" w:rsidR="003F21B4" w:rsidRPr="00AC4007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2. Sporządzanie sprawozdań budżetowych, finansowych i statystycznych.</w:t>
      </w:r>
    </w:p>
    <w:p w14:paraId="27E7A11B" w14:textId="77777777" w:rsidR="003F21B4" w:rsidRPr="00AC4007" w:rsidRDefault="003F21B4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3. Prowadzenia rozliczeń z ZUS i Urzędem Skarbowym.</w:t>
      </w:r>
    </w:p>
    <w:p w14:paraId="7C1C3FBA" w14:textId="77777777" w:rsidR="00E34198" w:rsidRPr="00AC4007" w:rsidRDefault="00E3419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4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Wykonywanie dyspozycji środkami pieniężnymi.</w:t>
      </w:r>
    </w:p>
    <w:p w14:paraId="62C5C83E" w14:textId="77777777" w:rsidR="003F21B4" w:rsidRPr="00AC4007" w:rsidRDefault="00E3419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5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Opracowywanie projektów</w:t>
      </w: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,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przepisów wewnętrznych dotyczących prowadzenia rachunkowości, wydawanych przez </w:t>
      </w: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Dyrektora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jednostki (Polityka rachunkowości).</w:t>
      </w:r>
    </w:p>
    <w:p w14:paraId="589FCE29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6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Opracowywanie planów finansowych oraz bieżąca kontrola ich wykonania.</w:t>
      </w:r>
    </w:p>
    <w:p w14:paraId="05B4DA5B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7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Dokonywanie wstępnej kontroli zgodności operacji gospodarczych i finansowych z planem finansowym oraz kompletności i rzetelności dokumentów dotyczących operacji gospodarczych i finansowych.</w:t>
      </w:r>
    </w:p>
    <w:p w14:paraId="06299846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8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Prowadzenie ewidencji syntetycznej i analitycznej.</w:t>
      </w:r>
    </w:p>
    <w:p w14:paraId="04C36649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9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Przestrzeganie zapisów ustawy o odpowiedzialności za naruszenie dyscypliny finansów publicznych oraz tajemnicy służbowej.</w:t>
      </w:r>
    </w:p>
    <w:p w14:paraId="5737C27A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10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Nadzorowanie prawidłowego stosowania ustawy Prawo zamówieniach publicznych,</w:t>
      </w:r>
    </w:p>
    <w:p w14:paraId="112CB8DC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11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Rozliczanie środków finansowych pozyskanych z dotacji</w:t>
      </w:r>
      <w:r w:rsidR="00AC4007">
        <w:rPr>
          <w:rFonts w:ascii="Arial Narrow" w:eastAsia="Times New Roman" w:hAnsi="Arial Narrow" w:cs="Times New Roman"/>
          <w:sz w:val="24"/>
          <w:szCs w:val="24"/>
          <w:lang w:eastAsia="pl-PL"/>
        </w:rPr>
        <w:t>, darowizn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lub konkursów.</w:t>
      </w:r>
    </w:p>
    <w:p w14:paraId="7BBC9108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12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Przygotowywanie i rozliczenie inwentaryzacji.</w:t>
      </w:r>
    </w:p>
    <w:p w14:paraId="0C14DA31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13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Zapewnienie terminowego ściągania należności.</w:t>
      </w:r>
    </w:p>
    <w:p w14:paraId="17034E10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14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Gromadzenie i przechowywanie dowodów księgowych oraz pozostałej dokumentacji przewidzianej ustawą.</w:t>
      </w:r>
    </w:p>
    <w:p w14:paraId="74D6817E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15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Odpowiedzialność za całokształt prac związanych z działalnością finansowo-księgową jednostki.</w:t>
      </w:r>
    </w:p>
    <w:p w14:paraId="6432BC20" w14:textId="77777777" w:rsidR="003F21B4" w:rsidRPr="00AC4007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16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 Pr</w:t>
      </w:r>
      <w:r w:rsidR="00E34198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zygotowywanie sprawozdań do GUS.</w:t>
      </w:r>
    </w:p>
    <w:p w14:paraId="0968137C" w14:textId="04ABAC78" w:rsidR="003F21B4" w:rsidRDefault="00CF41A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17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. Wykonywanie innych poleceń </w:t>
      </w:r>
      <w:r w:rsidR="00E34198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Dyrektora Centrum Działań Twórczych w Lubinie</w:t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związanych </w:t>
      </w:r>
      <w:r w:rsidR="00CB0C3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="003F21B4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 działalnością </w:t>
      </w:r>
      <w:r w:rsidR="00E34198" w:rsidRPr="00AC4007">
        <w:rPr>
          <w:rFonts w:ascii="Arial Narrow" w:eastAsia="Times New Roman" w:hAnsi="Arial Narrow" w:cs="Times New Roman"/>
          <w:sz w:val="24"/>
          <w:szCs w:val="24"/>
          <w:lang w:eastAsia="pl-PL"/>
        </w:rPr>
        <w:t>CDT w Lubinie.</w:t>
      </w:r>
    </w:p>
    <w:p w14:paraId="49041830" w14:textId="77777777" w:rsidR="00690B06" w:rsidRDefault="00690B06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2C45270F" w14:textId="33B63860" w:rsidR="00E34198" w:rsidRDefault="00E3419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09D8A99" w14:textId="66DAF39C" w:rsidR="004D6078" w:rsidRDefault="004D607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8C09464" w14:textId="77777777" w:rsidR="004D6078" w:rsidRPr="003F21B4" w:rsidRDefault="004D6078" w:rsidP="003F21B4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3F8233E" w14:textId="77777777" w:rsidR="003F21B4" w:rsidRPr="00E34198" w:rsidRDefault="003F21B4" w:rsidP="00E34198">
      <w:pPr>
        <w:spacing w:after="0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</w:pPr>
      <w:r w:rsidRPr="003F21B4"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lastRenderedPageBreak/>
        <w:t>V. Wymagane dokumenty:</w:t>
      </w:r>
    </w:p>
    <w:p w14:paraId="116D0118" w14:textId="77777777" w:rsidR="00E34198" w:rsidRPr="003F21B4" w:rsidRDefault="00E34198" w:rsidP="00E341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04AEB81" w14:textId="77777777" w:rsidR="004D6078" w:rsidRDefault="003F21B4" w:rsidP="00CB0C3D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1. Kwestionariusz osobowy dla pracownika </w:t>
      </w:r>
      <w:r w:rsidR="00974663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ubiegającego się o zatrudnienie </w:t>
      </w:r>
      <w:r w:rsidR="00974663" w:rsidRPr="00CB0C3D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 xml:space="preserve">(załącznik nr 1 do ogłoszenia </w:t>
      </w:r>
    </w:p>
    <w:p w14:paraId="1DCF9F75" w14:textId="3534A92D" w:rsidR="003F21B4" w:rsidRPr="00CB0C3D" w:rsidRDefault="00974663" w:rsidP="00CB0C3D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</w:pPr>
      <w:r w:rsidRPr="00CB0C3D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>o naborze).</w:t>
      </w:r>
    </w:p>
    <w:p w14:paraId="412505A6" w14:textId="77777777" w:rsidR="003F21B4" w:rsidRPr="00974663" w:rsidRDefault="00974663" w:rsidP="00E341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2. List motywacyjny </w:t>
      </w:r>
      <w:r w:rsidRPr="00974663">
        <w:rPr>
          <w:rFonts w:ascii="Arial Narrow" w:hAnsi="Arial Narrow"/>
        </w:rPr>
        <w:t>(własnoręcznie podpisane).</w:t>
      </w:r>
    </w:p>
    <w:p w14:paraId="44568958" w14:textId="77777777" w:rsidR="003F21B4" w:rsidRPr="00974663" w:rsidRDefault="00974663" w:rsidP="00E341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974663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3. </w:t>
      </w:r>
      <w:r w:rsidRPr="00974663">
        <w:rPr>
          <w:rFonts w:ascii="Arial Narrow" w:hAnsi="Arial Narrow"/>
        </w:rPr>
        <w:t>Curriculum vitae (własnoręcznie podpisane).</w:t>
      </w:r>
    </w:p>
    <w:p w14:paraId="46DFDF38" w14:textId="77777777" w:rsidR="003F21B4" w:rsidRPr="003F21B4" w:rsidRDefault="003F21B4" w:rsidP="00E341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4. Kserokopie świadectw pracy, kserokopie dokumentów potwierdzających posiadane wykształcenie i kwalifikacje zawodowe.</w:t>
      </w:r>
    </w:p>
    <w:p w14:paraId="1583308D" w14:textId="77777777" w:rsidR="003F21B4" w:rsidRPr="003F21B4" w:rsidRDefault="003F21B4" w:rsidP="00E341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5. Opinie, referencje (jeśli kandydat takie posiada).</w:t>
      </w:r>
    </w:p>
    <w:p w14:paraId="64EA5674" w14:textId="352190D2" w:rsidR="003F21B4" w:rsidRPr="004D6078" w:rsidRDefault="003F21B4" w:rsidP="004D6078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6. Własnoręcznie podpisane oświadczenie o</w:t>
      </w:r>
      <w:r w:rsidR="004D607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4D6078" w:rsidRPr="00CB0C3D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 xml:space="preserve">(załącznik nr </w:t>
      </w:r>
      <w:r w:rsidR="004D6078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>2</w:t>
      </w:r>
      <w:r w:rsidR="004D6078" w:rsidRPr="00CB0C3D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 xml:space="preserve"> do ogłoszenia o naborze)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:</w:t>
      </w:r>
    </w:p>
    <w:p w14:paraId="0D039A0D" w14:textId="77777777" w:rsidR="003F21B4" w:rsidRPr="003F21B4" w:rsidRDefault="003F21B4" w:rsidP="00E341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a) posiadaniu obywatelstwa polskiego,</w:t>
      </w:r>
    </w:p>
    <w:p w14:paraId="5E39AC81" w14:textId="77777777" w:rsidR="003F21B4" w:rsidRPr="003F21B4" w:rsidRDefault="003F21B4" w:rsidP="00721C72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b) niekaralności za przestępstwo przeciwko mieniu, przeciwko obrotowi gospodarczemu, przeciwko działalności instytucji państwowych oraz samorządu terytorialnego, przeciwko wiarygodności dokumentów, za umyślne przestępstwo ścigane z oskarżenia publicznego lub za przestępstwo skarbowe,</w:t>
      </w:r>
    </w:p>
    <w:p w14:paraId="659BAB26" w14:textId="7D666F6E" w:rsidR="003F21B4" w:rsidRDefault="003F21B4" w:rsidP="00E34198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c) posiadaniu zdolności do czynności prawnych i korzystania z pełni praw publicznych</w:t>
      </w:r>
      <w:r w:rsidR="00AC4007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5DCDBEC1" w14:textId="7DD4C39F" w:rsidR="00721C72" w:rsidRPr="004D6078" w:rsidRDefault="00721C72" w:rsidP="004D6078">
      <w:pPr>
        <w:spacing w:after="0" w:line="240" w:lineRule="auto"/>
        <w:jc w:val="both"/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7. 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Własnoręcznie podpisan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a klauzula </w:t>
      </w:r>
      <w:r w:rsidR="00690B06">
        <w:rPr>
          <w:rFonts w:ascii="Arial Narrow" w:eastAsia="Times New Roman" w:hAnsi="Arial Narrow" w:cs="Times New Roman"/>
          <w:sz w:val="24"/>
          <w:szCs w:val="24"/>
          <w:lang w:eastAsia="pl-PL"/>
        </w:rPr>
        <w:t>informacyjna dotycząca przetwarzania danych osobowych dla osób biorących udział w procesie rekrutacji</w:t>
      </w:r>
      <w:r w:rsidR="004D607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4D6078" w:rsidRPr="00CB0C3D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 xml:space="preserve">(załącznik nr </w:t>
      </w:r>
      <w:r w:rsidR="004D6078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>3</w:t>
      </w:r>
      <w:r w:rsidR="004D6078" w:rsidRPr="00CB0C3D">
        <w:rPr>
          <w:rFonts w:ascii="Arial Narrow" w:eastAsia="Times New Roman" w:hAnsi="Arial Narrow" w:cs="Times New Roman"/>
          <w:i/>
          <w:iCs/>
          <w:sz w:val="20"/>
          <w:szCs w:val="20"/>
          <w:lang w:eastAsia="pl-PL"/>
        </w:rPr>
        <w:t xml:space="preserve"> do ogłoszenia o naborze).</w:t>
      </w:r>
    </w:p>
    <w:p w14:paraId="2001CC4A" w14:textId="77777777" w:rsidR="003F21B4" w:rsidRPr="003F21B4" w:rsidRDefault="003F21B4" w:rsidP="00CF41A8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</w:pPr>
      <w:r w:rsidRPr="003F21B4"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>VI. Termin i miejsce składania dokumentów:</w:t>
      </w:r>
    </w:p>
    <w:p w14:paraId="0006F38D" w14:textId="23D18A11" w:rsidR="003F21B4" w:rsidRPr="003F21B4" w:rsidRDefault="003F21B4" w:rsidP="00CF41A8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Wymagane dokumenty aplikacyjne należy składać:</w:t>
      </w:r>
      <w:r w:rsidR="00CF41A8" w:rsidRPr="00CF41A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721C7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sekretariacie (pokój 03) 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</w:t>
      </w:r>
      <w:r w:rsidR="00CF41A8" w:rsidRPr="00CF41A8">
        <w:rPr>
          <w:rFonts w:ascii="Arial Narrow" w:eastAsia="Times New Roman" w:hAnsi="Arial Narrow" w:cs="Times New Roman"/>
          <w:sz w:val="24"/>
          <w:szCs w:val="24"/>
          <w:lang w:eastAsia="pl-PL"/>
        </w:rPr>
        <w:t>Centrum Działań Twórczych w Lubinie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 godz. od </w:t>
      </w:r>
      <w:r w:rsidR="00CF41A8" w:rsidRPr="00CF41A8">
        <w:rPr>
          <w:rFonts w:ascii="Arial Narrow" w:eastAsia="Times New Roman" w:hAnsi="Arial Narrow" w:cs="Times New Roman"/>
          <w:sz w:val="24"/>
          <w:szCs w:val="24"/>
          <w:lang w:eastAsia="pl-PL"/>
        </w:rPr>
        <w:t>08:00</w:t>
      </w:r>
      <w:r w:rsidR="00AC400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do 16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:00 lub przesłać na adres:</w:t>
      </w:r>
    </w:p>
    <w:p w14:paraId="25BA1256" w14:textId="6661AB09" w:rsidR="00DB13CE" w:rsidRDefault="00CF41A8" w:rsidP="00DB13C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F41A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Centrum Działań Twórczych w Lubinie Al. Komisji Edukacji Narodowej 6a, 59-300 Lubin </w:t>
      </w:r>
      <w:r w:rsidR="003F21B4"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 dopiskiem </w:t>
      </w:r>
      <w:r w:rsidR="003F21B4" w:rsidRPr="003F21B4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„Nabór na wolne stanowisko pracy Główny</w:t>
      </w:r>
      <w:r w:rsidRPr="00CF41A8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księgowy”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CF41A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terminie </w:t>
      </w:r>
      <w:r w:rsidRPr="00DB13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do dnia </w:t>
      </w:r>
      <w:r w:rsidR="00A50ACB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5 lutego</w:t>
      </w:r>
      <w:r w:rsidRPr="00DB13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2022</w:t>
      </w:r>
      <w:r w:rsidR="003F21B4" w:rsidRPr="00DB13CE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 xml:space="preserve"> r.</w:t>
      </w:r>
      <w:r w:rsidR="003F21B4"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DB13C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(do godziny 16:00).</w:t>
      </w:r>
    </w:p>
    <w:p w14:paraId="6E5E23DD" w14:textId="77777777" w:rsidR="00DB13CE" w:rsidRDefault="00DB13CE" w:rsidP="00DB13CE">
      <w:pPr>
        <w:spacing w:after="0" w:line="240" w:lineRule="auto"/>
        <w:jc w:val="both"/>
        <w:rPr>
          <w:rFonts w:ascii="Arial Narrow" w:hAnsi="Arial Narrow"/>
        </w:rPr>
      </w:pPr>
      <w:r w:rsidRPr="00DB13CE">
        <w:rPr>
          <w:rFonts w:ascii="Arial Narrow" w:hAnsi="Arial Narrow"/>
        </w:rPr>
        <w:t>Dokumenty które wpłyną po upływie wskazanego</w:t>
      </w:r>
      <w:r>
        <w:rPr>
          <w:rFonts w:ascii="Arial Narrow" w:hAnsi="Arial Narrow"/>
        </w:rPr>
        <w:t xml:space="preserve"> terminu nie będą rozpatrywane.</w:t>
      </w:r>
    </w:p>
    <w:p w14:paraId="2C92CCB9" w14:textId="5E0A43C1" w:rsidR="00DB13CE" w:rsidRPr="00DB13CE" w:rsidRDefault="00DB13CE" w:rsidP="00DB13C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DB13CE">
        <w:rPr>
          <w:rFonts w:ascii="Arial Narrow" w:hAnsi="Arial Narrow"/>
        </w:rPr>
        <w:t xml:space="preserve">O doręczeniu przesyłki pocztowej decyduje data i godzina dostarczenia </w:t>
      </w:r>
      <w:r w:rsidR="004D6078">
        <w:rPr>
          <w:rFonts w:ascii="Arial Narrow" w:hAnsi="Arial Narrow"/>
        </w:rPr>
        <w:t>do</w:t>
      </w:r>
      <w:r w:rsidRPr="00DB13CE">
        <w:rPr>
          <w:rFonts w:ascii="Arial Narrow" w:hAnsi="Arial Narrow"/>
        </w:rPr>
        <w:t xml:space="preserve"> adresata.</w:t>
      </w:r>
    </w:p>
    <w:p w14:paraId="16C49D5E" w14:textId="77777777" w:rsidR="00DB13CE" w:rsidRDefault="00CF41A8" w:rsidP="00CF41A8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            </w:t>
      </w:r>
    </w:p>
    <w:p w14:paraId="0FD5CF8E" w14:textId="27AD2A86" w:rsidR="00CF41A8" w:rsidRDefault="003F21B4" w:rsidP="00CF41A8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Ogłoszenie jest opublikowane w Biuletynie Informacji Publicznej </w:t>
      </w:r>
      <w:r w:rsidR="00CF41A8">
        <w:rPr>
          <w:rFonts w:ascii="Arial Narrow" w:eastAsia="Times New Roman" w:hAnsi="Arial Narrow" w:cs="Times New Roman"/>
          <w:sz w:val="24"/>
          <w:szCs w:val="24"/>
          <w:lang w:eastAsia="pl-PL"/>
        </w:rPr>
        <w:t>Centrum Działań Twórczych w Lubinie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CF41A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i na stronie internetowej www.</w:t>
      </w:r>
      <w:r w:rsidR="00CF41A8">
        <w:rPr>
          <w:rFonts w:ascii="Arial Narrow" w:eastAsia="Times New Roman" w:hAnsi="Arial Narrow" w:cs="Times New Roman"/>
          <w:sz w:val="24"/>
          <w:szCs w:val="24"/>
          <w:lang w:eastAsia="pl-PL"/>
        </w:rPr>
        <w:t>cdt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  <w:r w:rsidR="004D6078">
        <w:rPr>
          <w:rFonts w:ascii="Arial Narrow" w:eastAsia="Times New Roman" w:hAnsi="Arial Narrow" w:cs="Times New Roman"/>
          <w:sz w:val="24"/>
          <w:szCs w:val="24"/>
          <w:lang w:eastAsia="pl-PL"/>
        </w:rPr>
        <w:t>lubin.</w:t>
      </w: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pl </w:t>
      </w:r>
    </w:p>
    <w:p w14:paraId="18883B1A" w14:textId="77777777" w:rsidR="003F21B4" w:rsidRDefault="003F21B4" w:rsidP="00CF41A8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Nadesłane dokumenty będą analizowane pod względem formalnym, następnie wybrane osoby zostaną poinformowane telefonicznie o terminie rozmowy kwalifikacyjnej.</w:t>
      </w:r>
      <w:r w:rsidR="00DB13CE" w:rsidRPr="00DB13CE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</w:p>
    <w:p w14:paraId="3D5016FB" w14:textId="4AD63827" w:rsidR="003F21B4" w:rsidRDefault="003F21B4" w:rsidP="00CF41A8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3F21B4">
        <w:rPr>
          <w:rFonts w:ascii="Arial Narrow" w:eastAsia="Times New Roman" w:hAnsi="Arial Narrow" w:cs="Times New Roman"/>
          <w:sz w:val="24"/>
          <w:szCs w:val="24"/>
          <w:lang w:eastAsia="pl-PL"/>
        </w:rPr>
        <w:t>Nadesłanych ofert nie odsyłamy.</w:t>
      </w:r>
    </w:p>
    <w:p w14:paraId="1734FF5F" w14:textId="31D699FC" w:rsidR="004D6078" w:rsidRDefault="004D6078" w:rsidP="00CF41A8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0DE24C1" w14:textId="77777777" w:rsidR="004D6078" w:rsidRDefault="004D6078" w:rsidP="00CF41A8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D4C25F9" w14:textId="4D3C9F84" w:rsidR="004D6078" w:rsidRPr="004D6078" w:rsidRDefault="004D6078" w:rsidP="004D6078">
      <w:pPr>
        <w:spacing w:after="0" w:line="360" w:lineRule="auto"/>
        <w:jc w:val="both"/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>Dyrektor CDT w Lubinie</w:t>
      </w:r>
    </w:p>
    <w:p w14:paraId="29C078E0" w14:textId="043A8048" w:rsidR="004D6078" w:rsidRPr="004D6078" w:rsidRDefault="004D6078" w:rsidP="004D6078">
      <w:pPr>
        <w:spacing w:after="0" w:line="360" w:lineRule="auto"/>
        <w:jc w:val="both"/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</w:pP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</w:r>
      <w:r w:rsidRPr="004D6078">
        <w:rPr>
          <w:rFonts w:ascii="Arial Narrow" w:eastAsia="Times New Roman" w:hAnsi="Arial Narrow" w:cs="Times New Roman"/>
          <w:i/>
          <w:iCs/>
          <w:sz w:val="24"/>
          <w:szCs w:val="24"/>
          <w:lang w:eastAsia="pl-PL"/>
        </w:rPr>
        <w:tab/>
        <w:t xml:space="preserve">    Anna Wiśniewska</w:t>
      </w:r>
    </w:p>
    <w:p w14:paraId="2DB0D1EF" w14:textId="73729424" w:rsidR="004D6078" w:rsidRPr="004D6078" w:rsidRDefault="004D6078" w:rsidP="00CF41A8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DAA0C83" w14:textId="2CF2E1A2" w:rsidR="004D6078" w:rsidRPr="003F21B4" w:rsidRDefault="004D6078" w:rsidP="00CF41A8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</w:p>
    <w:p w14:paraId="448E8069" w14:textId="77777777" w:rsidR="003F21B4" w:rsidRDefault="003F21B4"/>
    <w:sectPr w:rsidR="003F2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60D3A"/>
    <w:multiLevelType w:val="hybridMultilevel"/>
    <w:tmpl w:val="13E805E2"/>
    <w:lvl w:ilvl="0" w:tplc="65A00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B4"/>
    <w:rsid w:val="003F21B4"/>
    <w:rsid w:val="004D6078"/>
    <w:rsid w:val="005E0A3E"/>
    <w:rsid w:val="00690B06"/>
    <w:rsid w:val="00721C72"/>
    <w:rsid w:val="00776CB9"/>
    <w:rsid w:val="00974663"/>
    <w:rsid w:val="009926AA"/>
    <w:rsid w:val="00A50ACB"/>
    <w:rsid w:val="00AC4007"/>
    <w:rsid w:val="00B96FA3"/>
    <w:rsid w:val="00CB0C3D"/>
    <w:rsid w:val="00CF41A8"/>
    <w:rsid w:val="00DB13CE"/>
    <w:rsid w:val="00E3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BBF7"/>
  <w15:chartTrackingRefBased/>
  <w15:docId w15:val="{6C499F43-7BBF-4D83-9822-22A26B72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1B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F21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9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1004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Paduchowicz</dc:creator>
  <cp:keywords/>
  <dc:description/>
  <cp:lastModifiedBy>Barbara Paduchowicz</cp:lastModifiedBy>
  <cp:revision>2</cp:revision>
  <cp:lastPrinted>2022-01-20T08:05:00Z</cp:lastPrinted>
  <dcterms:created xsi:type="dcterms:W3CDTF">2022-01-20T08:24:00Z</dcterms:created>
  <dcterms:modified xsi:type="dcterms:W3CDTF">2022-01-20T08:24:00Z</dcterms:modified>
</cp:coreProperties>
</file>