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E73B" w14:textId="509AA5B6" w:rsidR="003A1FC4" w:rsidRPr="003A1FC4" w:rsidRDefault="00000000" w:rsidP="003A1FC4">
      <w:pPr>
        <w:pStyle w:val="Nagwek2"/>
        <w:spacing w:before="0" w:after="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notka-prasowa-wersja-krótka"/>
      <w:r w:rsidRPr="003A1FC4">
        <w:rPr>
          <w:rFonts w:ascii="Arial" w:hAnsi="Arial" w:cs="Arial"/>
          <w:color w:val="auto"/>
          <w:sz w:val="22"/>
          <w:szCs w:val="22"/>
        </w:rPr>
        <w:t>Notka prasowa – wersja krótka</w:t>
      </w:r>
      <w:bookmarkStart w:id="1" w:name="centrum-działań-twórczych-w-lubinie"/>
      <w:r w:rsidR="003A1FC4">
        <w:rPr>
          <w:rFonts w:ascii="Arial" w:hAnsi="Arial" w:cs="Arial"/>
          <w:color w:val="auto"/>
          <w:sz w:val="22"/>
          <w:szCs w:val="22"/>
        </w:rPr>
        <w:t xml:space="preserve"> - </w:t>
      </w:r>
      <w:r w:rsidRPr="003A1FC4">
        <w:rPr>
          <w:rFonts w:ascii="Arial" w:hAnsi="Arial" w:cs="Arial"/>
          <w:color w:val="auto"/>
          <w:sz w:val="22"/>
          <w:szCs w:val="22"/>
        </w:rPr>
        <w:t>Centrum Działań Twórczych w Lubinie</w:t>
      </w:r>
    </w:p>
    <w:p w14:paraId="0B636723" w14:textId="77777777" w:rsidR="003A1FC4" w:rsidRPr="003A1FC4" w:rsidRDefault="003A1FC4" w:rsidP="003A1FC4">
      <w:pPr>
        <w:pStyle w:val="Tekstpodstawowy"/>
      </w:pPr>
    </w:p>
    <w:p w14:paraId="509B9A66" w14:textId="77777777" w:rsidR="00FA530E" w:rsidRDefault="00000000" w:rsidP="003A1FC4">
      <w:pPr>
        <w:pStyle w:val="FirstParagraph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3A1FC4">
        <w:rPr>
          <w:rFonts w:ascii="Arial" w:hAnsi="Arial" w:cs="Arial"/>
          <w:sz w:val="22"/>
          <w:szCs w:val="22"/>
        </w:rPr>
        <w:t>Są miejsca, do których przychodzi się dlatego, że trzeba. I są takie, do których wraca się dlatego, że po prostu dobrze się w nich jest. Takim miejscem jest Centrum Działań Twórczych w Lubinie.</w:t>
      </w:r>
    </w:p>
    <w:p w14:paraId="47F7EE56" w14:textId="77777777" w:rsidR="003A1FC4" w:rsidRPr="003A1FC4" w:rsidRDefault="003A1FC4" w:rsidP="003A1FC4">
      <w:pPr>
        <w:pStyle w:val="Tekstpodstawowy"/>
      </w:pPr>
    </w:p>
    <w:p w14:paraId="7C7F2D3E" w14:textId="77777777" w:rsidR="00FA530E" w:rsidRDefault="00000000" w:rsidP="003A1FC4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3A1FC4">
        <w:rPr>
          <w:rFonts w:ascii="Arial" w:hAnsi="Arial" w:cs="Arial"/>
          <w:sz w:val="22"/>
          <w:szCs w:val="22"/>
        </w:rPr>
        <w:t>Od 2020 roku samorządowa instytucja kultury Powiatu Lubińskiego tworzy przestrzeń, w której dzieci, młodzież, dorośli i seniorzy mogą rozwijać swoje pasje, odkrywać talenty i spędzać czas w twórczy sposób. W ofercie CDT znajdują się warsztaty artystyczne i rozwojowe, koncerty, spektakle, wystawy, festiwale oraz projekty społeczne i edukacyjne.</w:t>
      </w:r>
    </w:p>
    <w:p w14:paraId="1FE934C8" w14:textId="77777777" w:rsidR="003A1FC4" w:rsidRPr="003A1FC4" w:rsidRDefault="003A1FC4" w:rsidP="003A1FC4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5F79CD5" w14:textId="77777777" w:rsidR="00FA530E" w:rsidRDefault="00000000" w:rsidP="003A1FC4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3A1FC4">
        <w:rPr>
          <w:rFonts w:ascii="Arial" w:hAnsi="Arial" w:cs="Arial"/>
          <w:sz w:val="22"/>
          <w:szCs w:val="22"/>
        </w:rPr>
        <w:t>Centrum współpracuje z artystami, szkołami, organizacjami pozarządowymi i lokalnymi partnerami, wierząc, że kultura powinna być dostępna dla każdego – niezależnie od wieku, doświadczenia czy sprawności.</w:t>
      </w:r>
    </w:p>
    <w:p w14:paraId="61481BC9" w14:textId="77777777" w:rsidR="003A1FC4" w:rsidRPr="003A1FC4" w:rsidRDefault="003A1FC4" w:rsidP="003A1FC4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7487436" w14:textId="77777777" w:rsidR="00FA530E" w:rsidRPr="003A1FC4" w:rsidRDefault="00000000" w:rsidP="003A1FC4">
      <w:pPr>
        <w:pStyle w:val="Tekstpodstawowy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3A1FC4">
        <w:rPr>
          <w:rFonts w:ascii="Arial" w:hAnsi="Arial" w:cs="Arial"/>
          <w:b/>
          <w:bCs/>
          <w:sz w:val="22"/>
          <w:szCs w:val="22"/>
        </w:rPr>
        <w:t>– Nie uczymy, jak zostać artystą. Tworzymy miejsce, w którym każdy może być sobą, rozwijać swoje pasje i robić coś razem z innymi. Wierzymy, że kultura nie jest dodatkiem do życia – jest jego ważną częścią – podkreśla zespół Centrum Działań Twórczych w Lubinie.</w:t>
      </w:r>
      <w:bookmarkEnd w:id="0"/>
      <w:bookmarkEnd w:id="1"/>
    </w:p>
    <w:sectPr w:rsidR="00FA530E" w:rsidRPr="003A1FC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3642D8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46619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30E"/>
    <w:rsid w:val="003A1FC4"/>
    <w:rsid w:val="007A5A4C"/>
    <w:rsid w:val="00FA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BFF6"/>
  <w15:docId w15:val="{C2D3B238-AB87-4135-9A94-6AA51F83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Anna Adamus-Krawczyk</cp:lastModifiedBy>
  <cp:revision>2</cp:revision>
  <dcterms:created xsi:type="dcterms:W3CDTF">2026-07-03T09:59:00Z</dcterms:created>
  <dcterms:modified xsi:type="dcterms:W3CDTF">2026-07-03T10:06:00Z</dcterms:modified>
</cp:coreProperties>
</file>